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C510E3" w:rsidRPr="0010622A" w:rsidRDefault="00C510E3" w:rsidP="0010622A">
      <w:pPr>
        <w:spacing w:line="480" w:lineRule="auto"/>
        <w:jc w:val="center"/>
        <w:rPr>
          <w:rFonts w:ascii="Times New Roman" w:hAnsi="Times New Roman" w:cs="Times New Roman"/>
          <w:sz w:val="24"/>
          <w:szCs w:val="24"/>
        </w:rPr>
      </w:pPr>
    </w:p>
    <w:p w:rsidR="00C510E3" w:rsidRPr="0010622A" w:rsidRDefault="00C510E3" w:rsidP="0010622A">
      <w:pPr>
        <w:spacing w:line="480" w:lineRule="auto"/>
        <w:jc w:val="center"/>
        <w:rPr>
          <w:rFonts w:ascii="Times New Roman" w:hAnsi="Times New Roman" w:cs="Times New Roman"/>
          <w:sz w:val="24"/>
          <w:szCs w:val="24"/>
        </w:rPr>
      </w:pPr>
    </w:p>
    <w:p w:rsidR="00BF4C28" w:rsidRPr="0010622A" w:rsidRDefault="00681ECD" w:rsidP="0010622A">
      <w:pPr>
        <w:spacing w:line="480" w:lineRule="auto"/>
        <w:jc w:val="center"/>
        <w:rPr>
          <w:rFonts w:ascii="Times New Roman" w:hAnsi="Times New Roman" w:cs="Times New Roman"/>
          <w:sz w:val="24"/>
          <w:szCs w:val="24"/>
        </w:rPr>
      </w:pPr>
      <w:r w:rsidRPr="0010622A">
        <w:rPr>
          <w:rFonts w:ascii="Times New Roman" w:hAnsi="Times New Roman" w:cs="Times New Roman"/>
          <w:sz w:val="24"/>
          <w:szCs w:val="24"/>
        </w:rPr>
        <w:t>Beyond the Swoosh: Nike Issue</w:t>
      </w:r>
    </w:p>
    <w:p w:rsidR="00DC52DF" w:rsidRPr="0010622A" w:rsidRDefault="00681ECD" w:rsidP="00352FD2">
      <w:pPr>
        <w:spacing w:line="480" w:lineRule="auto"/>
        <w:jc w:val="center"/>
        <w:rPr>
          <w:rFonts w:ascii="Times New Roman" w:hAnsi="Times New Roman" w:cs="Times New Roman"/>
          <w:sz w:val="24"/>
          <w:szCs w:val="24"/>
        </w:rPr>
      </w:pPr>
      <w:r w:rsidRPr="0010622A">
        <w:rPr>
          <w:rFonts w:ascii="Times New Roman" w:hAnsi="Times New Roman" w:cs="Times New Roman"/>
          <w:sz w:val="24"/>
          <w:szCs w:val="24"/>
        </w:rPr>
        <w:t>A reflection paper about the Nike Issue</w:t>
      </w:r>
    </w:p>
    <w:p w:rsidR="007C31E9" w:rsidRDefault="00681ECD" w:rsidP="0010622A">
      <w:pPr>
        <w:spacing w:line="480" w:lineRule="auto"/>
        <w:jc w:val="center"/>
        <w:rPr>
          <w:rFonts w:ascii="Times New Roman" w:hAnsi="Times New Roman" w:cs="Times New Roman"/>
          <w:sz w:val="24"/>
          <w:szCs w:val="24"/>
        </w:rPr>
      </w:pPr>
      <w:r w:rsidRPr="0010622A">
        <w:rPr>
          <w:rFonts w:ascii="Times New Roman" w:hAnsi="Times New Roman" w:cs="Times New Roman"/>
          <w:sz w:val="24"/>
          <w:szCs w:val="24"/>
        </w:rPr>
        <w:t>Institutional Affiliation</w:t>
      </w:r>
    </w:p>
    <w:p w:rsidR="00352FD2" w:rsidRDefault="00352FD2" w:rsidP="001062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2FD2" w:rsidRPr="0010622A" w:rsidRDefault="00352FD2" w:rsidP="0010622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4516F0" w:rsidRPr="0010622A" w:rsidRDefault="004516F0" w:rsidP="0010622A">
      <w:pPr>
        <w:spacing w:line="480" w:lineRule="auto"/>
        <w:jc w:val="center"/>
        <w:rPr>
          <w:rFonts w:ascii="Times New Roman" w:hAnsi="Times New Roman" w:cs="Times New Roman"/>
          <w:sz w:val="24"/>
          <w:szCs w:val="24"/>
        </w:rPr>
      </w:pPr>
    </w:p>
    <w:p w:rsidR="00243FFE" w:rsidRPr="0010622A" w:rsidRDefault="00681ECD" w:rsidP="00352FD2">
      <w:pPr>
        <w:shd w:val="clear" w:color="auto" w:fill="FFFFFF"/>
        <w:spacing w:after="0" w:line="480" w:lineRule="auto"/>
        <w:ind w:firstLine="720"/>
        <w:textAlignment w:val="baseline"/>
        <w:outlineLvl w:val="3"/>
        <w:rPr>
          <w:rFonts w:ascii="Times New Roman" w:eastAsia="Times New Roman" w:hAnsi="Times New Roman" w:cs="Times New Roman"/>
          <w:color w:val="424142"/>
          <w:sz w:val="24"/>
          <w:szCs w:val="24"/>
        </w:rPr>
      </w:pPr>
      <w:r w:rsidRPr="00352FD2">
        <w:rPr>
          <w:rFonts w:ascii="Times New Roman" w:eastAsia="Times New Roman" w:hAnsi="Times New Roman" w:cs="Times New Roman"/>
          <w:bCs/>
          <w:color w:val="000000"/>
          <w:sz w:val="24"/>
          <w:szCs w:val="24"/>
          <w:bdr w:val="none" w:sz="0" w:space="0" w:color="auto" w:frame="1"/>
        </w:rPr>
        <w:lastRenderedPageBreak/>
        <w:t xml:space="preserve">Considerable </w:t>
      </w:r>
      <w:r w:rsidRPr="00352FD2">
        <w:rPr>
          <w:rFonts w:ascii="Times New Roman" w:eastAsia="Times New Roman" w:hAnsi="Times New Roman" w:cs="Times New Roman"/>
          <w:bCs/>
          <w:color w:val="000000"/>
          <w:sz w:val="24"/>
          <w:szCs w:val="24"/>
          <w:bdr w:val="none" w:sz="0" w:space="0" w:color="auto" w:frame="1"/>
        </w:rPr>
        <w:t>Diversities</w:t>
      </w:r>
      <w:r w:rsidRPr="0010622A">
        <w:rPr>
          <w:rFonts w:ascii="Times New Roman" w:eastAsia="Times New Roman" w:hAnsi="Times New Roman" w:cs="Times New Roman"/>
          <w:bCs/>
          <w:color w:val="000000"/>
          <w:sz w:val="24"/>
          <w:szCs w:val="24"/>
          <w:bdr w:val="none" w:sz="0" w:space="0" w:color="auto" w:frame="1"/>
        </w:rPr>
        <w:t>:</w:t>
      </w:r>
      <w:r w:rsidRPr="0010622A">
        <w:rPr>
          <w:rFonts w:ascii="Times New Roman" w:eastAsia="Times New Roman" w:hAnsi="Times New Roman" w:cs="Times New Roman"/>
          <w:color w:val="424142"/>
          <w:sz w:val="24"/>
          <w:szCs w:val="24"/>
        </w:rPr>
        <w:t xml:space="preserve"> Different countries have different civilization and culture. They cause serious</w:t>
      </w:r>
      <w:r w:rsidRPr="00243FFE">
        <w:rPr>
          <w:rFonts w:ascii="Times New Roman" w:eastAsia="Times New Roman" w:hAnsi="Times New Roman" w:cs="Times New Roman"/>
          <w:color w:val="424142"/>
          <w:sz w:val="24"/>
          <w:szCs w:val="24"/>
        </w:rPr>
        <w:t xml:space="preserve"> problems for international mar</w:t>
      </w:r>
      <w:r w:rsidRPr="0010622A">
        <w:rPr>
          <w:rFonts w:ascii="Times New Roman" w:eastAsia="Times New Roman" w:hAnsi="Times New Roman" w:cs="Times New Roman"/>
          <w:color w:val="424142"/>
          <w:sz w:val="24"/>
          <w:szCs w:val="24"/>
        </w:rPr>
        <w:t>keters. Global customers show</w:t>
      </w:r>
      <w:r w:rsidRPr="00243FFE">
        <w:rPr>
          <w:rFonts w:ascii="Times New Roman" w:eastAsia="Times New Roman" w:hAnsi="Times New Roman" w:cs="Times New Roman"/>
          <w:color w:val="424142"/>
          <w:sz w:val="24"/>
          <w:szCs w:val="24"/>
        </w:rPr>
        <w:t xml:space="preserve"> significant cultural and social diversities in term of needs, preferences, habits, languages, expectations, buying capacities, buying and co</w:t>
      </w:r>
      <w:r w:rsidR="00EB5AB7" w:rsidRPr="0010622A">
        <w:rPr>
          <w:rFonts w:ascii="Times New Roman" w:eastAsia="Times New Roman" w:hAnsi="Times New Roman" w:cs="Times New Roman"/>
          <w:color w:val="424142"/>
          <w:sz w:val="24"/>
          <w:szCs w:val="24"/>
        </w:rPr>
        <w:t xml:space="preserve">nsumption patterns, and many others. </w:t>
      </w:r>
      <w:r w:rsidRPr="00243FFE">
        <w:rPr>
          <w:rFonts w:ascii="Times New Roman" w:eastAsia="Times New Roman" w:hAnsi="Times New Roman" w:cs="Times New Roman"/>
          <w:color w:val="424142"/>
          <w:sz w:val="24"/>
          <w:szCs w:val="24"/>
        </w:rPr>
        <w:t xml:space="preserve">Cultural and unique characteristics of customers of </w:t>
      </w:r>
      <w:r w:rsidR="00EB5AB7" w:rsidRPr="0010622A">
        <w:rPr>
          <w:rFonts w:ascii="Times New Roman" w:eastAsia="Times New Roman" w:hAnsi="Times New Roman" w:cs="Times New Roman"/>
          <w:color w:val="424142"/>
          <w:sz w:val="24"/>
          <w:szCs w:val="24"/>
        </w:rPr>
        <w:t>different nationalities are evident</w:t>
      </w:r>
      <w:r w:rsidRPr="00243FFE">
        <w:rPr>
          <w:rFonts w:ascii="Times New Roman" w:eastAsia="Times New Roman" w:hAnsi="Times New Roman" w:cs="Times New Roman"/>
          <w:color w:val="424142"/>
          <w:sz w:val="24"/>
          <w:szCs w:val="24"/>
        </w:rPr>
        <w:t xml:space="preserve"> challenges to understand and incorporate. Compared to local and domestic markets, it is more </w:t>
      </w:r>
      <w:r w:rsidR="00EB5AB7" w:rsidRPr="0010622A">
        <w:rPr>
          <w:rFonts w:ascii="Times New Roman" w:eastAsia="Times New Roman" w:hAnsi="Times New Roman" w:cs="Times New Roman"/>
          <w:color w:val="424142"/>
          <w:sz w:val="24"/>
          <w:szCs w:val="24"/>
        </w:rPr>
        <w:t>tactical</w:t>
      </w:r>
      <w:r w:rsidRPr="0010622A">
        <w:rPr>
          <w:rFonts w:ascii="Times New Roman" w:eastAsia="Times New Roman" w:hAnsi="Times New Roman" w:cs="Times New Roman"/>
          <w:color w:val="424142"/>
          <w:sz w:val="24"/>
          <w:szCs w:val="24"/>
        </w:rPr>
        <w:t xml:space="preserve"> to understand the behavio</w:t>
      </w:r>
      <w:r w:rsidRPr="00243FFE">
        <w:rPr>
          <w:rFonts w:ascii="Times New Roman" w:eastAsia="Times New Roman" w:hAnsi="Times New Roman" w:cs="Times New Roman"/>
          <w:color w:val="424142"/>
          <w:sz w:val="24"/>
          <w:szCs w:val="24"/>
        </w:rPr>
        <w:t>r of customers of other countries.</w:t>
      </w:r>
    </w:p>
    <w:p w:rsidR="00EB5AB7" w:rsidRPr="0010622A" w:rsidRDefault="00EB5AB7" w:rsidP="0010622A">
      <w:pPr>
        <w:shd w:val="clear" w:color="auto" w:fill="FFFFFF"/>
        <w:spacing w:after="0" w:line="480" w:lineRule="auto"/>
        <w:ind w:firstLine="720"/>
        <w:textAlignment w:val="baseline"/>
        <w:outlineLvl w:val="3"/>
        <w:rPr>
          <w:rFonts w:ascii="Times New Roman" w:eastAsia="Times New Roman" w:hAnsi="Times New Roman" w:cs="Times New Roman"/>
          <w:color w:val="424142"/>
          <w:sz w:val="24"/>
          <w:szCs w:val="24"/>
        </w:rPr>
      </w:pPr>
    </w:p>
    <w:p w:rsidR="00EB5AB7" w:rsidRPr="0010622A" w:rsidRDefault="00681ECD" w:rsidP="0010622A">
      <w:pPr>
        <w:shd w:val="clear" w:color="auto" w:fill="FFFFFF"/>
        <w:spacing w:after="0" w:line="480" w:lineRule="auto"/>
        <w:ind w:firstLine="720"/>
        <w:textAlignment w:val="baseline"/>
        <w:outlineLvl w:val="3"/>
        <w:rPr>
          <w:rFonts w:ascii="Times New Roman" w:eastAsia="Times New Roman" w:hAnsi="Times New Roman" w:cs="Times New Roman"/>
          <w:color w:val="424142"/>
          <w:sz w:val="24"/>
          <w:szCs w:val="24"/>
        </w:rPr>
      </w:pPr>
      <w:r w:rsidRPr="00EB5AB7">
        <w:rPr>
          <w:rFonts w:ascii="Times New Roman" w:eastAsia="Times New Roman" w:hAnsi="Times New Roman" w:cs="Times New Roman"/>
          <w:bCs/>
          <w:color w:val="000000"/>
          <w:sz w:val="24"/>
          <w:szCs w:val="24"/>
          <w:bdr w:val="none" w:sz="0" w:space="0" w:color="auto" w:frame="1"/>
        </w:rPr>
        <w:t>Norms</w:t>
      </w:r>
      <w:r w:rsidRPr="00EB5AB7">
        <w:rPr>
          <w:rFonts w:ascii="Times New Roman" w:eastAsia="Times New Roman" w:hAnsi="Times New Roman" w:cs="Times New Roman"/>
          <w:bCs/>
          <w:color w:val="000000"/>
          <w:sz w:val="24"/>
          <w:szCs w:val="24"/>
          <w:bdr w:val="none" w:sz="0" w:space="0" w:color="auto" w:frame="1"/>
        </w:rPr>
        <w:t xml:space="preserve"> and Ethics Challenges:</w:t>
      </w:r>
      <w:r w:rsidRPr="0010622A">
        <w:rPr>
          <w:rFonts w:ascii="Times New Roman" w:eastAsia="Times New Roman" w:hAnsi="Times New Roman" w:cs="Times New Roman"/>
          <w:b/>
          <w:bCs/>
          <w:color w:val="000000"/>
          <w:sz w:val="24"/>
          <w:szCs w:val="24"/>
          <w:bdr w:val="none" w:sz="0" w:space="0" w:color="auto" w:frame="1"/>
        </w:rPr>
        <w:t xml:space="preserve"> </w:t>
      </w:r>
      <w:r w:rsidRPr="0010622A">
        <w:rPr>
          <w:rFonts w:ascii="Times New Roman" w:eastAsia="Times New Roman" w:hAnsi="Times New Roman" w:cs="Times New Roman"/>
          <w:color w:val="424142"/>
          <w:sz w:val="24"/>
          <w:szCs w:val="24"/>
        </w:rPr>
        <w:t>Ethics is defined as</w:t>
      </w:r>
      <w:r w:rsidRPr="00EB5AB7">
        <w:rPr>
          <w:rFonts w:ascii="Times New Roman" w:eastAsia="Times New Roman" w:hAnsi="Times New Roman" w:cs="Times New Roman"/>
          <w:color w:val="424142"/>
          <w:sz w:val="24"/>
          <w:szCs w:val="24"/>
        </w:rPr>
        <w:t xml:space="preserve"> moral principles, standards,</w:t>
      </w:r>
      <w:r w:rsidRPr="0010622A">
        <w:rPr>
          <w:rFonts w:ascii="Times New Roman" w:eastAsia="Times New Roman" w:hAnsi="Times New Roman" w:cs="Times New Roman"/>
          <w:color w:val="424142"/>
          <w:sz w:val="24"/>
          <w:szCs w:val="24"/>
        </w:rPr>
        <w:t xml:space="preserve"> and rules of conduct controlling </w:t>
      </w:r>
      <w:r w:rsidRPr="00EB5AB7">
        <w:rPr>
          <w:rFonts w:ascii="Times New Roman" w:eastAsia="Times New Roman" w:hAnsi="Times New Roman" w:cs="Times New Roman"/>
          <w:color w:val="424142"/>
          <w:sz w:val="24"/>
          <w:szCs w:val="24"/>
        </w:rPr>
        <w:t>individual and firm’s behav</w:t>
      </w:r>
      <w:r w:rsidRPr="0010622A">
        <w:rPr>
          <w:rFonts w:ascii="Times New Roman" w:eastAsia="Times New Roman" w:hAnsi="Times New Roman" w:cs="Times New Roman"/>
          <w:color w:val="424142"/>
          <w:sz w:val="24"/>
          <w:szCs w:val="24"/>
        </w:rPr>
        <w:t>io</w:t>
      </w:r>
      <w:r w:rsidRPr="00EB5AB7">
        <w:rPr>
          <w:rFonts w:ascii="Times New Roman" w:eastAsia="Times New Roman" w:hAnsi="Times New Roman" w:cs="Times New Roman"/>
          <w:color w:val="424142"/>
          <w:sz w:val="24"/>
          <w:szCs w:val="24"/>
        </w:rPr>
        <w:t>r. The</w:t>
      </w:r>
      <w:r w:rsidRPr="0010622A">
        <w:rPr>
          <w:rFonts w:ascii="Times New Roman" w:eastAsia="Times New Roman" w:hAnsi="Times New Roman" w:cs="Times New Roman"/>
          <w:color w:val="424142"/>
          <w:sz w:val="24"/>
          <w:szCs w:val="24"/>
        </w:rPr>
        <w:t>y are deeply reflected in constitutional</w:t>
      </w:r>
      <w:r w:rsidRPr="00EB5AB7">
        <w:rPr>
          <w:rFonts w:ascii="Times New Roman" w:eastAsia="Times New Roman" w:hAnsi="Times New Roman" w:cs="Times New Roman"/>
          <w:color w:val="424142"/>
          <w:sz w:val="24"/>
          <w:szCs w:val="24"/>
        </w:rPr>
        <w:t xml:space="preserve"> laws and </w:t>
      </w:r>
      <w:r w:rsidR="003B0770" w:rsidRPr="0010622A">
        <w:rPr>
          <w:rFonts w:ascii="Times New Roman" w:eastAsia="Times New Roman" w:hAnsi="Times New Roman" w:cs="Times New Roman"/>
          <w:color w:val="424142"/>
          <w:sz w:val="24"/>
          <w:szCs w:val="24"/>
        </w:rPr>
        <w:t>regulations</w:t>
      </w:r>
      <w:r w:rsidRPr="00EB5AB7">
        <w:rPr>
          <w:rFonts w:ascii="Times New Roman" w:eastAsia="Times New Roman" w:hAnsi="Times New Roman" w:cs="Times New Roman"/>
          <w:color w:val="424142"/>
          <w:sz w:val="24"/>
          <w:szCs w:val="24"/>
        </w:rPr>
        <w:t>. In different parts of the world, various codes of c</w:t>
      </w:r>
      <w:r w:rsidRPr="00EB5AB7">
        <w:rPr>
          <w:rFonts w:ascii="Times New Roman" w:eastAsia="Times New Roman" w:hAnsi="Times New Roman" w:cs="Times New Roman"/>
          <w:color w:val="424142"/>
          <w:sz w:val="24"/>
          <w:szCs w:val="24"/>
        </w:rPr>
        <w:t>onduct are specified that every internationa</w:t>
      </w:r>
      <w:r w:rsidRPr="0010622A">
        <w:rPr>
          <w:rFonts w:ascii="Times New Roman" w:eastAsia="Times New Roman" w:hAnsi="Times New Roman" w:cs="Times New Roman"/>
          <w:color w:val="424142"/>
          <w:sz w:val="24"/>
          <w:szCs w:val="24"/>
        </w:rPr>
        <w:t>l business player has to look at</w:t>
      </w:r>
      <w:r w:rsidRPr="00EB5AB7">
        <w:rPr>
          <w:rFonts w:ascii="Times New Roman" w:eastAsia="Times New Roman" w:hAnsi="Times New Roman" w:cs="Times New Roman"/>
          <w:color w:val="424142"/>
          <w:sz w:val="24"/>
          <w:szCs w:val="24"/>
        </w:rPr>
        <w:t>.</w:t>
      </w:r>
      <w:r w:rsidR="003B0770" w:rsidRPr="0010622A">
        <w:rPr>
          <w:rFonts w:ascii="Times New Roman" w:eastAsia="Times New Roman" w:hAnsi="Times New Roman" w:cs="Times New Roman"/>
          <w:color w:val="424142"/>
          <w:sz w:val="24"/>
          <w:szCs w:val="24"/>
        </w:rPr>
        <w:t xml:space="preserve"> However, the process of globalization </w:t>
      </w:r>
      <w:r w:rsidRPr="00EB5AB7">
        <w:rPr>
          <w:rFonts w:ascii="Times New Roman" w:eastAsia="Times New Roman" w:hAnsi="Times New Roman" w:cs="Times New Roman"/>
          <w:color w:val="424142"/>
          <w:sz w:val="24"/>
          <w:szCs w:val="24"/>
        </w:rPr>
        <w:t>has emphasized some universal ethics worldwide. Corr</w:t>
      </w:r>
      <w:r w:rsidR="003B0770" w:rsidRPr="0010622A">
        <w:rPr>
          <w:rFonts w:ascii="Times New Roman" w:eastAsia="Times New Roman" w:hAnsi="Times New Roman" w:cs="Times New Roman"/>
          <w:color w:val="424142"/>
          <w:sz w:val="24"/>
          <w:szCs w:val="24"/>
        </w:rPr>
        <w:t>uption is another issue connected</w:t>
      </w:r>
      <w:r w:rsidRPr="00EB5AB7">
        <w:rPr>
          <w:rFonts w:ascii="Times New Roman" w:eastAsia="Times New Roman" w:hAnsi="Times New Roman" w:cs="Times New Roman"/>
          <w:color w:val="424142"/>
          <w:sz w:val="24"/>
          <w:szCs w:val="24"/>
        </w:rPr>
        <w:t xml:space="preserve"> to business ethics.</w:t>
      </w:r>
    </w:p>
    <w:p w:rsidR="003B0770" w:rsidRPr="003B0770" w:rsidRDefault="00681ECD" w:rsidP="0010622A">
      <w:pPr>
        <w:shd w:val="clear" w:color="auto" w:fill="FFFFFF"/>
        <w:spacing w:after="0" w:line="480" w:lineRule="auto"/>
        <w:ind w:firstLine="720"/>
        <w:textAlignment w:val="baseline"/>
        <w:outlineLvl w:val="3"/>
        <w:rPr>
          <w:rFonts w:ascii="Times New Roman" w:eastAsia="Times New Roman" w:hAnsi="Times New Roman" w:cs="Times New Roman"/>
          <w:b/>
          <w:bCs/>
          <w:color w:val="000000"/>
          <w:sz w:val="24"/>
          <w:szCs w:val="24"/>
        </w:rPr>
      </w:pPr>
      <w:r w:rsidRPr="003B0770">
        <w:rPr>
          <w:rFonts w:ascii="Times New Roman" w:eastAsia="Times New Roman" w:hAnsi="Times New Roman" w:cs="Times New Roman"/>
          <w:bCs/>
          <w:color w:val="000000"/>
          <w:sz w:val="24"/>
          <w:szCs w:val="24"/>
          <w:bdr w:val="none" w:sz="0" w:space="0" w:color="auto" w:frame="1"/>
        </w:rPr>
        <w:t xml:space="preserve">Political Instability or </w:t>
      </w:r>
      <w:r w:rsidRPr="003B0770">
        <w:rPr>
          <w:rFonts w:ascii="Times New Roman" w:eastAsia="Times New Roman" w:hAnsi="Times New Roman" w:cs="Times New Roman"/>
          <w:bCs/>
          <w:color w:val="000000"/>
          <w:sz w:val="24"/>
          <w:szCs w:val="24"/>
          <w:bdr w:val="none" w:sz="0" w:space="0" w:color="auto" w:frame="1"/>
        </w:rPr>
        <w:t>Environment:</w:t>
      </w:r>
      <w:r w:rsidRPr="0010622A">
        <w:rPr>
          <w:rFonts w:ascii="Times New Roman" w:eastAsia="Times New Roman" w:hAnsi="Times New Roman" w:cs="Times New Roman"/>
          <w:bCs/>
          <w:color w:val="000000"/>
          <w:sz w:val="24"/>
          <w:szCs w:val="24"/>
          <w:bdr w:val="none" w:sz="0" w:space="0" w:color="auto" w:frame="1"/>
        </w:rPr>
        <w:t xml:space="preserve"> </w:t>
      </w:r>
      <w:r w:rsidRPr="003B0770">
        <w:rPr>
          <w:rFonts w:ascii="Times New Roman" w:eastAsia="Times New Roman" w:hAnsi="Times New Roman" w:cs="Times New Roman"/>
          <w:color w:val="424142"/>
          <w:sz w:val="24"/>
          <w:szCs w:val="24"/>
        </w:rPr>
        <w:t>Different political sys</w:t>
      </w:r>
      <w:r w:rsidRPr="0010622A">
        <w:rPr>
          <w:rFonts w:ascii="Times New Roman" w:eastAsia="Times New Roman" w:hAnsi="Times New Roman" w:cs="Times New Roman"/>
          <w:color w:val="424142"/>
          <w:sz w:val="24"/>
          <w:szCs w:val="24"/>
        </w:rPr>
        <w:t xml:space="preserve">tems, for example, democracy or dictatorship, different economics systems for instance </w:t>
      </w:r>
      <w:r w:rsidRPr="003B0770">
        <w:rPr>
          <w:rFonts w:ascii="Times New Roman" w:eastAsia="Times New Roman" w:hAnsi="Times New Roman" w:cs="Times New Roman"/>
          <w:color w:val="424142"/>
          <w:sz w:val="24"/>
          <w:szCs w:val="24"/>
        </w:rPr>
        <w:t>market economy, command economy, and mixed econ</w:t>
      </w:r>
      <w:r w:rsidRPr="0010622A">
        <w:rPr>
          <w:rFonts w:ascii="Times New Roman" w:eastAsia="Times New Roman" w:hAnsi="Times New Roman" w:cs="Times New Roman"/>
          <w:color w:val="424142"/>
          <w:sz w:val="24"/>
          <w:szCs w:val="24"/>
        </w:rPr>
        <w:t>omy</w:t>
      </w:r>
      <w:r w:rsidRPr="003B0770">
        <w:rPr>
          <w:rFonts w:ascii="Times New Roman" w:eastAsia="Times New Roman" w:hAnsi="Times New Roman" w:cs="Times New Roman"/>
          <w:color w:val="424142"/>
          <w:sz w:val="24"/>
          <w:szCs w:val="24"/>
        </w:rPr>
        <w:t>, and politi</w:t>
      </w:r>
      <w:r w:rsidRPr="0010622A">
        <w:rPr>
          <w:rFonts w:ascii="Times New Roman" w:eastAsia="Times New Roman" w:hAnsi="Times New Roman" w:cs="Times New Roman"/>
          <w:color w:val="424142"/>
          <w:sz w:val="24"/>
          <w:szCs w:val="24"/>
        </w:rPr>
        <w:t xml:space="preserve">cal instability are some of </w:t>
      </w:r>
      <w:r w:rsidRPr="003B0770">
        <w:rPr>
          <w:rFonts w:ascii="Times New Roman" w:eastAsia="Times New Roman" w:hAnsi="Times New Roman" w:cs="Times New Roman"/>
          <w:color w:val="424142"/>
          <w:sz w:val="24"/>
          <w:szCs w:val="24"/>
        </w:rPr>
        <w:t>the primary challenges that international m</w:t>
      </w:r>
      <w:r w:rsidRPr="003B0770">
        <w:rPr>
          <w:rFonts w:ascii="Times New Roman" w:eastAsia="Times New Roman" w:hAnsi="Times New Roman" w:cs="Times New Roman"/>
          <w:color w:val="424142"/>
          <w:sz w:val="24"/>
          <w:szCs w:val="24"/>
        </w:rPr>
        <w:t xml:space="preserve">arkers have to face. The political </w:t>
      </w:r>
      <w:r w:rsidR="00352FD2" w:rsidRPr="003B0770">
        <w:rPr>
          <w:rFonts w:ascii="Times New Roman" w:eastAsia="Times New Roman" w:hAnsi="Times New Roman" w:cs="Times New Roman"/>
          <w:color w:val="424142"/>
          <w:sz w:val="24"/>
          <w:szCs w:val="24"/>
        </w:rPr>
        <w:t>atmosph</w:t>
      </w:r>
      <w:r w:rsidR="00352FD2" w:rsidRPr="0010622A">
        <w:rPr>
          <w:rFonts w:ascii="Times New Roman" w:eastAsia="Times New Roman" w:hAnsi="Times New Roman" w:cs="Times New Roman"/>
          <w:color w:val="424142"/>
          <w:sz w:val="24"/>
          <w:szCs w:val="24"/>
        </w:rPr>
        <w:t>ere in different courtiers gives</w:t>
      </w:r>
      <w:r w:rsidR="00264075" w:rsidRPr="0010622A">
        <w:rPr>
          <w:rFonts w:ascii="Times New Roman" w:eastAsia="Times New Roman" w:hAnsi="Times New Roman" w:cs="Times New Roman"/>
          <w:color w:val="424142"/>
          <w:sz w:val="24"/>
          <w:szCs w:val="24"/>
        </w:rPr>
        <w:t xml:space="preserve"> opportunities or show</w:t>
      </w:r>
      <w:r w:rsidRPr="003B0770">
        <w:rPr>
          <w:rFonts w:ascii="Times New Roman" w:eastAsia="Times New Roman" w:hAnsi="Times New Roman" w:cs="Times New Roman"/>
          <w:color w:val="424142"/>
          <w:sz w:val="24"/>
          <w:szCs w:val="24"/>
        </w:rPr>
        <w:t xml:space="preserve"> challenges to global marketers. </w:t>
      </w:r>
    </w:p>
    <w:p w:rsidR="003B0770" w:rsidRPr="003B0770" w:rsidRDefault="00681ECD" w:rsidP="0010622A">
      <w:pPr>
        <w:shd w:val="clear" w:color="auto" w:fill="FFFFFF"/>
        <w:spacing w:after="288" w:line="480" w:lineRule="auto"/>
        <w:textAlignment w:val="baseline"/>
        <w:rPr>
          <w:rFonts w:ascii="Times New Roman" w:eastAsia="Times New Roman" w:hAnsi="Times New Roman" w:cs="Times New Roman"/>
          <w:color w:val="424142"/>
          <w:sz w:val="24"/>
          <w:szCs w:val="24"/>
        </w:rPr>
      </w:pPr>
      <w:r w:rsidRPr="003B0770">
        <w:rPr>
          <w:rFonts w:ascii="Times New Roman" w:eastAsia="Times New Roman" w:hAnsi="Times New Roman" w:cs="Times New Roman"/>
          <w:color w:val="424142"/>
          <w:sz w:val="24"/>
          <w:szCs w:val="24"/>
        </w:rPr>
        <w:t xml:space="preserve">Governments in different nations have their </w:t>
      </w:r>
      <w:r w:rsidR="00264075" w:rsidRPr="0010622A">
        <w:rPr>
          <w:rFonts w:ascii="Times New Roman" w:eastAsia="Times New Roman" w:hAnsi="Times New Roman" w:cs="Times New Roman"/>
          <w:color w:val="424142"/>
          <w:sz w:val="24"/>
          <w:szCs w:val="24"/>
        </w:rPr>
        <w:t xml:space="preserve">priorities </w:t>
      </w:r>
      <w:r w:rsidRPr="003B0770">
        <w:rPr>
          <w:rFonts w:ascii="Times New Roman" w:eastAsia="Times New Roman" w:hAnsi="Times New Roman" w:cs="Times New Roman"/>
          <w:color w:val="424142"/>
          <w:sz w:val="24"/>
          <w:szCs w:val="24"/>
        </w:rPr>
        <w:t>and approaches to inte</w:t>
      </w:r>
      <w:r w:rsidR="00264075" w:rsidRPr="0010622A">
        <w:rPr>
          <w:rFonts w:ascii="Times New Roman" w:eastAsia="Times New Roman" w:hAnsi="Times New Roman" w:cs="Times New Roman"/>
          <w:color w:val="424142"/>
          <w:sz w:val="24"/>
          <w:szCs w:val="24"/>
        </w:rPr>
        <w:t xml:space="preserve">rnational trades. They may apply a restrictive </w:t>
      </w:r>
      <w:r w:rsidRPr="003B0770">
        <w:rPr>
          <w:rFonts w:ascii="Times New Roman" w:eastAsia="Times New Roman" w:hAnsi="Times New Roman" w:cs="Times New Roman"/>
          <w:color w:val="424142"/>
          <w:sz w:val="24"/>
          <w:szCs w:val="24"/>
        </w:rPr>
        <w:t xml:space="preserve">or </w:t>
      </w:r>
      <w:r w:rsidRPr="003B0770">
        <w:rPr>
          <w:rFonts w:ascii="Times New Roman" w:eastAsia="Times New Roman" w:hAnsi="Times New Roman" w:cs="Times New Roman"/>
          <w:color w:val="424142"/>
          <w:sz w:val="24"/>
          <w:szCs w:val="24"/>
        </w:rPr>
        <w:t>liberal approach to global business operations. Notably, p</w:t>
      </w:r>
      <w:r w:rsidR="00264075" w:rsidRPr="0010622A">
        <w:rPr>
          <w:rFonts w:ascii="Times New Roman" w:eastAsia="Times New Roman" w:hAnsi="Times New Roman" w:cs="Times New Roman"/>
          <w:color w:val="424142"/>
          <w:sz w:val="24"/>
          <w:szCs w:val="24"/>
        </w:rPr>
        <w:t xml:space="preserve">olitical strategies of ruling </w:t>
      </w:r>
      <w:r w:rsidRPr="003B0770">
        <w:rPr>
          <w:rFonts w:ascii="Times New Roman" w:eastAsia="Times New Roman" w:hAnsi="Times New Roman" w:cs="Times New Roman"/>
          <w:color w:val="424142"/>
          <w:sz w:val="24"/>
          <w:szCs w:val="24"/>
        </w:rPr>
        <w:t>countries have more influence in international marketing activities.</w:t>
      </w:r>
    </w:p>
    <w:p w:rsidR="007C31E9" w:rsidRPr="0010622A" w:rsidRDefault="00681ECD" w:rsidP="0010622A">
      <w:pPr>
        <w:spacing w:line="480" w:lineRule="auto"/>
        <w:ind w:firstLine="720"/>
        <w:rPr>
          <w:rFonts w:ascii="Times New Roman" w:hAnsi="Times New Roman" w:cs="Times New Roman"/>
          <w:color w:val="212121"/>
          <w:sz w:val="24"/>
          <w:szCs w:val="24"/>
          <w:shd w:val="clear" w:color="auto" w:fill="FFFFFF"/>
        </w:rPr>
      </w:pPr>
      <w:r w:rsidRPr="0010622A">
        <w:rPr>
          <w:rFonts w:ascii="Times New Roman" w:hAnsi="Times New Roman" w:cs="Times New Roman"/>
          <w:color w:val="212121"/>
          <w:sz w:val="24"/>
          <w:szCs w:val="24"/>
          <w:shd w:val="clear" w:color="auto" w:fill="FFFFFF"/>
        </w:rPr>
        <w:lastRenderedPageBreak/>
        <w:t>International or global branding can help a company to market its product or service in many differ</w:t>
      </w:r>
      <w:r w:rsidRPr="0010622A">
        <w:rPr>
          <w:rFonts w:ascii="Times New Roman" w:hAnsi="Times New Roman" w:cs="Times New Roman"/>
          <w:color w:val="212121"/>
          <w:sz w:val="24"/>
          <w:szCs w:val="24"/>
          <w:shd w:val="clear" w:color="auto" w:fill="FFFFFF"/>
        </w:rPr>
        <w:t>ent countries around the world. Although, history indicates that global or international marketing requires correct budgets, emerging communication techniques such as social media can make global campaigns cheap for every company regardless of its size. Th</w:t>
      </w:r>
      <w:r w:rsidRPr="0010622A">
        <w:rPr>
          <w:rFonts w:ascii="Times New Roman" w:hAnsi="Times New Roman" w:cs="Times New Roman"/>
          <w:color w:val="212121"/>
          <w:sz w:val="24"/>
          <w:szCs w:val="24"/>
          <w:shd w:val="clear" w:color="auto" w:fill="FFFFFF"/>
        </w:rPr>
        <w:t>e reason for branding to a global company may not be overemphasized. The success of most global companies like Coca-cola, Mc Donald, Nike, Apple Samsung, Sony, among others, can be partly attributed to effective branding</w:t>
      </w:r>
      <w:r w:rsidR="00570C3A" w:rsidRPr="0010622A">
        <w:rPr>
          <w:rFonts w:ascii="Times New Roman" w:hAnsi="Times New Roman" w:cs="Times New Roman"/>
          <w:color w:val="212121"/>
          <w:sz w:val="24"/>
          <w:szCs w:val="24"/>
          <w:shd w:val="clear" w:color="auto" w:fill="FFFFFF"/>
        </w:rPr>
        <w:t xml:space="preserve"> (</w:t>
      </w:r>
      <w:r w:rsidR="00570C3A" w:rsidRPr="0010622A">
        <w:rPr>
          <w:rFonts w:ascii="Times New Roman" w:hAnsi="Times New Roman" w:cs="Times New Roman"/>
          <w:color w:val="222222"/>
          <w:sz w:val="24"/>
          <w:szCs w:val="24"/>
          <w:shd w:val="clear" w:color="auto" w:fill="FFFFFF"/>
        </w:rPr>
        <w:t>Clancy, 2001). </w:t>
      </w:r>
    </w:p>
    <w:p w:rsidR="006C737B" w:rsidRPr="0010622A" w:rsidRDefault="00681ECD" w:rsidP="0010622A">
      <w:pPr>
        <w:spacing w:line="480" w:lineRule="auto"/>
        <w:rPr>
          <w:rFonts w:ascii="Times New Roman" w:hAnsi="Times New Roman" w:cs="Times New Roman"/>
          <w:color w:val="444444"/>
          <w:sz w:val="24"/>
          <w:szCs w:val="24"/>
          <w:shd w:val="clear" w:color="auto" w:fill="FFFFFF"/>
        </w:rPr>
      </w:pPr>
      <w:r w:rsidRPr="0010622A">
        <w:rPr>
          <w:rFonts w:ascii="Times New Roman" w:hAnsi="Times New Roman" w:cs="Times New Roman"/>
          <w:color w:val="212121"/>
          <w:sz w:val="24"/>
          <w:szCs w:val="24"/>
          <w:shd w:val="clear" w:color="auto" w:fill="FFFFFF"/>
        </w:rPr>
        <w:tab/>
      </w:r>
      <w:r w:rsidRPr="0010622A">
        <w:rPr>
          <w:rStyle w:val="Strong"/>
          <w:rFonts w:ascii="Times New Roman" w:hAnsi="Times New Roman" w:cs="Times New Roman"/>
          <w:b w:val="0"/>
          <w:color w:val="444444"/>
          <w:sz w:val="24"/>
          <w:szCs w:val="24"/>
          <w:shd w:val="clear" w:color="auto" w:fill="FFFFFF"/>
        </w:rPr>
        <w:t xml:space="preserve">Mastering </w:t>
      </w:r>
      <w:r w:rsidRPr="0010622A">
        <w:rPr>
          <w:rStyle w:val="Strong"/>
          <w:rFonts w:ascii="Times New Roman" w:hAnsi="Times New Roman" w:cs="Times New Roman"/>
          <w:b w:val="0"/>
          <w:color w:val="444444"/>
          <w:sz w:val="24"/>
          <w:szCs w:val="24"/>
          <w:shd w:val="clear" w:color="auto" w:fill="FFFFFF"/>
        </w:rPr>
        <w:t xml:space="preserve">Marketing. </w:t>
      </w:r>
      <w:r w:rsidRPr="0010622A">
        <w:rPr>
          <w:rFonts w:ascii="Times New Roman" w:hAnsi="Times New Roman" w:cs="Times New Roman"/>
          <w:color w:val="444444"/>
          <w:sz w:val="24"/>
          <w:szCs w:val="24"/>
          <w:shd w:val="clear" w:color="auto" w:fill="FFFFFF"/>
        </w:rPr>
        <w:t>Learning the best way to reach your potential customers is an essential element of taking your business global. This will allow you to start the kind of customer base that is necessary to be successful with globalization in the long term. One ke</w:t>
      </w:r>
      <w:r w:rsidRPr="0010622A">
        <w:rPr>
          <w:rFonts w:ascii="Times New Roman" w:hAnsi="Times New Roman" w:cs="Times New Roman"/>
          <w:color w:val="444444"/>
          <w:sz w:val="24"/>
          <w:szCs w:val="24"/>
          <w:shd w:val="clear" w:color="auto" w:fill="FFFFFF"/>
        </w:rPr>
        <w:t>y contributor to successful global marketing is transcreation. </w:t>
      </w:r>
      <w:hyperlink r:id="rId7" w:history="1">
        <w:r w:rsidRPr="0010622A">
          <w:rPr>
            <w:rStyle w:val="Hyperlink"/>
            <w:rFonts w:ascii="Times New Roman" w:hAnsi="Times New Roman" w:cs="Times New Roman"/>
            <w:color w:val="6B2146"/>
            <w:sz w:val="24"/>
            <w:szCs w:val="24"/>
            <w:u w:val="none"/>
            <w:shd w:val="clear" w:color="auto" w:fill="FFFFFF"/>
          </w:rPr>
          <w:t>Transcreation</w:t>
        </w:r>
      </w:hyperlink>
      <w:r w:rsidRPr="0010622A">
        <w:rPr>
          <w:rFonts w:ascii="Times New Roman" w:hAnsi="Times New Roman" w:cs="Times New Roman"/>
          <w:color w:val="444444"/>
          <w:sz w:val="24"/>
          <w:szCs w:val="24"/>
          <w:shd w:val="clear" w:color="auto" w:fill="FFFFFF"/>
        </w:rPr>
        <w:t> will allow one to adapt your marketing content to a new foreign market.</w:t>
      </w:r>
    </w:p>
    <w:p w:rsidR="006C737B" w:rsidRPr="0010622A" w:rsidRDefault="00681ECD" w:rsidP="0010622A">
      <w:pPr>
        <w:spacing w:line="480" w:lineRule="auto"/>
        <w:rPr>
          <w:rFonts w:ascii="Times New Roman" w:hAnsi="Times New Roman" w:cs="Times New Roman"/>
          <w:color w:val="212121"/>
          <w:sz w:val="24"/>
          <w:szCs w:val="24"/>
          <w:shd w:val="clear" w:color="auto" w:fill="FFFFFF"/>
        </w:rPr>
      </w:pPr>
      <w:r w:rsidRPr="0010622A">
        <w:rPr>
          <w:rFonts w:ascii="Times New Roman" w:hAnsi="Times New Roman" w:cs="Times New Roman"/>
          <w:color w:val="212121"/>
          <w:sz w:val="24"/>
          <w:szCs w:val="24"/>
          <w:shd w:val="clear" w:color="auto" w:fill="FFFFFF"/>
        </w:rPr>
        <w:tab/>
      </w:r>
      <w:r w:rsidRPr="0010622A">
        <w:rPr>
          <w:rFonts w:ascii="Times New Roman" w:hAnsi="Times New Roman" w:cs="Times New Roman"/>
          <w:i/>
          <w:iCs/>
          <w:color w:val="000000"/>
          <w:sz w:val="24"/>
          <w:szCs w:val="24"/>
        </w:rPr>
        <w:t> Behind the Swoosh</w:t>
      </w:r>
      <w:r w:rsidRPr="0010622A">
        <w:rPr>
          <w:rFonts w:ascii="Times New Roman" w:hAnsi="Times New Roman" w:cs="Times New Roman"/>
          <w:color w:val="000000"/>
          <w:sz w:val="24"/>
          <w:szCs w:val="24"/>
        </w:rPr>
        <w:t xml:space="preserve"> is a documentary that tells the story of a former soccer coach at St. John's who get involved in the fight against the exploitation of workers in Indonesia by Nike. The documentary is short and impactful.</w:t>
      </w:r>
      <w:r w:rsidRPr="0010622A">
        <w:rPr>
          <w:rFonts w:ascii="Times New Roman" w:hAnsi="Times New Roman" w:cs="Times New Roman"/>
          <w:color w:val="212121"/>
          <w:sz w:val="24"/>
          <w:szCs w:val="24"/>
          <w:shd w:val="clear" w:color="auto" w:fill="FFFFFF"/>
        </w:rPr>
        <w:t xml:space="preserve"> The film is a representation of the real grounds o</w:t>
      </w:r>
      <w:r w:rsidRPr="0010622A">
        <w:rPr>
          <w:rFonts w:ascii="Times New Roman" w:hAnsi="Times New Roman" w:cs="Times New Roman"/>
          <w:color w:val="212121"/>
          <w:sz w:val="24"/>
          <w:szCs w:val="24"/>
          <w:shd w:val="clear" w:color="auto" w:fill="FFFFFF"/>
        </w:rPr>
        <w:t xml:space="preserve">n what happens with the Nike </w:t>
      </w:r>
      <w:r w:rsidR="00352FD2" w:rsidRPr="0010622A">
        <w:rPr>
          <w:rFonts w:ascii="Times New Roman" w:hAnsi="Times New Roman" w:cs="Times New Roman"/>
          <w:color w:val="212121"/>
          <w:sz w:val="24"/>
          <w:szCs w:val="24"/>
          <w:shd w:val="clear" w:color="auto" w:fill="FFFFFF"/>
        </w:rPr>
        <w:t>Company</w:t>
      </w:r>
      <w:r w:rsidRPr="0010622A">
        <w:rPr>
          <w:rFonts w:ascii="Times New Roman" w:hAnsi="Times New Roman" w:cs="Times New Roman"/>
          <w:color w:val="212121"/>
          <w:sz w:val="24"/>
          <w:szCs w:val="24"/>
          <w:shd w:val="clear" w:color="auto" w:fill="FFFFFF"/>
        </w:rPr>
        <w:t xml:space="preserve">. It describes how the Nike workers work in harsh environments and also paid very little in return for their labor. </w:t>
      </w:r>
    </w:p>
    <w:p w:rsidR="00916BE9" w:rsidRPr="0010622A" w:rsidRDefault="00681ECD" w:rsidP="0010622A">
      <w:pPr>
        <w:spacing w:line="480" w:lineRule="auto"/>
        <w:rPr>
          <w:rFonts w:ascii="Times New Roman" w:hAnsi="Times New Roman" w:cs="Times New Roman"/>
          <w:color w:val="212121"/>
          <w:sz w:val="24"/>
          <w:szCs w:val="24"/>
          <w:shd w:val="clear" w:color="auto" w:fill="FFFFFF"/>
        </w:rPr>
      </w:pPr>
      <w:r w:rsidRPr="0010622A">
        <w:rPr>
          <w:rFonts w:ascii="Times New Roman" w:hAnsi="Times New Roman" w:cs="Times New Roman"/>
          <w:color w:val="212121"/>
          <w:sz w:val="24"/>
          <w:szCs w:val="24"/>
          <w:shd w:val="clear" w:color="auto" w:fill="FFFFFF"/>
        </w:rPr>
        <w:tab/>
        <w:t xml:space="preserve">Some of the sources gave differing information </w:t>
      </w:r>
      <w:r w:rsidR="00F63583" w:rsidRPr="0010622A">
        <w:rPr>
          <w:rFonts w:ascii="Times New Roman" w:hAnsi="Times New Roman" w:cs="Times New Roman"/>
          <w:color w:val="212121"/>
          <w:sz w:val="24"/>
          <w:szCs w:val="24"/>
          <w:shd w:val="clear" w:color="auto" w:fill="FFFFFF"/>
        </w:rPr>
        <w:t>which was very good based on comparing the contents acquired from the various sources hence they reliable.</w:t>
      </w:r>
    </w:p>
    <w:p w:rsidR="00C86490" w:rsidRPr="0010622A" w:rsidRDefault="00681ECD" w:rsidP="0010622A">
      <w:pPr>
        <w:spacing w:line="480" w:lineRule="auto"/>
        <w:ind w:firstLine="720"/>
        <w:rPr>
          <w:rFonts w:ascii="Times New Roman" w:hAnsi="Times New Roman" w:cs="Times New Roman"/>
          <w:color w:val="5A5A5A"/>
          <w:sz w:val="24"/>
          <w:szCs w:val="24"/>
        </w:rPr>
      </w:pPr>
      <w:r w:rsidRPr="0010622A">
        <w:rPr>
          <w:rFonts w:ascii="Times New Roman" w:hAnsi="Times New Roman" w:cs="Times New Roman"/>
          <w:color w:val="5A5A5A"/>
          <w:sz w:val="24"/>
          <w:szCs w:val="24"/>
        </w:rPr>
        <w:t>Some of the common ethical issues in international business include outsourcing, working conditions, workplace diversity, and equal opportunity, child labor, trust and integrity, supervisory oversight, hu</w:t>
      </w:r>
      <w:r w:rsidRPr="0010622A">
        <w:rPr>
          <w:rFonts w:ascii="Times New Roman" w:hAnsi="Times New Roman" w:cs="Times New Roman"/>
          <w:color w:val="5A5A5A"/>
          <w:sz w:val="24"/>
          <w:szCs w:val="24"/>
        </w:rPr>
        <w:t xml:space="preserve">man rights, religion, the political arena, the environment, bribery, and </w:t>
      </w:r>
      <w:r w:rsidRPr="0010622A">
        <w:rPr>
          <w:rFonts w:ascii="Times New Roman" w:hAnsi="Times New Roman" w:cs="Times New Roman"/>
          <w:color w:val="5A5A5A"/>
          <w:sz w:val="24"/>
          <w:szCs w:val="24"/>
        </w:rPr>
        <w:lastRenderedPageBreak/>
        <w:t xml:space="preserve">corruption. Businesses trading internationally are expected to fully comply with federal and state safety regulations, environmental laws, fiscal and monetary reporting statutes, and </w:t>
      </w:r>
      <w:r w:rsidRPr="0010622A">
        <w:rPr>
          <w:rFonts w:ascii="Times New Roman" w:hAnsi="Times New Roman" w:cs="Times New Roman"/>
          <w:color w:val="5A5A5A"/>
          <w:sz w:val="24"/>
          <w:szCs w:val="24"/>
        </w:rPr>
        <w:t xml:space="preserve">civil rights laws. </w:t>
      </w:r>
    </w:p>
    <w:p w:rsidR="00C510E3" w:rsidRPr="0010622A" w:rsidRDefault="00681ECD" w:rsidP="0010622A">
      <w:pPr>
        <w:spacing w:line="480" w:lineRule="auto"/>
        <w:ind w:firstLine="720"/>
        <w:rPr>
          <w:rFonts w:ascii="Times New Roman" w:hAnsi="Times New Roman" w:cs="Times New Roman"/>
          <w:color w:val="5A5A5A"/>
          <w:sz w:val="24"/>
          <w:szCs w:val="24"/>
        </w:rPr>
      </w:pPr>
      <w:r w:rsidRPr="0010622A">
        <w:rPr>
          <w:rFonts w:ascii="Times New Roman" w:hAnsi="Times New Roman" w:cs="Times New Roman"/>
          <w:color w:val="5A5A5A"/>
          <w:sz w:val="24"/>
          <w:szCs w:val="24"/>
        </w:rPr>
        <w:t>These issues have a very negative impact on the `business practice; for instance, they diminish the business because they act as hindrances to the progress of the company. Child labor is one of them kills the morale of the employees.</w:t>
      </w: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C510E3" w:rsidRPr="0010622A" w:rsidRDefault="00C510E3" w:rsidP="0010622A">
      <w:pPr>
        <w:spacing w:line="480" w:lineRule="auto"/>
        <w:ind w:firstLine="720"/>
        <w:rPr>
          <w:rFonts w:ascii="Times New Roman" w:hAnsi="Times New Roman" w:cs="Times New Roman"/>
          <w:color w:val="5A5A5A"/>
          <w:sz w:val="24"/>
          <w:szCs w:val="24"/>
        </w:rPr>
      </w:pPr>
    </w:p>
    <w:p w:rsidR="00EC49D6" w:rsidRDefault="00EC49D6" w:rsidP="0010622A">
      <w:pPr>
        <w:spacing w:line="480" w:lineRule="auto"/>
        <w:ind w:firstLine="720"/>
        <w:jc w:val="center"/>
        <w:rPr>
          <w:rFonts w:ascii="Times New Roman" w:hAnsi="Times New Roman" w:cs="Times New Roman"/>
          <w:color w:val="5A5A5A"/>
          <w:sz w:val="24"/>
          <w:szCs w:val="24"/>
        </w:rPr>
      </w:pPr>
    </w:p>
    <w:p w:rsidR="00EC49D6" w:rsidRDefault="00EC49D6" w:rsidP="0010622A">
      <w:pPr>
        <w:spacing w:line="480" w:lineRule="auto"/>
        <w:ind w:firstLine="720"/>
        <w:jc w:val="center"/>
        <w:rPr>
          <w:rFonts w:ascii="Times New Roman" w:hAnsi="Times New Roman" w:cs="Times New Roman"/>
          <w:color w:val="5A5A5A"/>
          <w:sz w:val="24"/>
          <w:szCs w:val="24"/>
        </w:rPr>
      </w:pPr>
    </w:p>
    <w:p w:rsidR="00EC49D6" w:rsidRDefault="00681ECD" w:rsidP="00EC49D6">
      <w:pPr>
        <w:spacing w:line="480" w:lineRule="auto"/>
        <w:ind w:firstLine="720"/>
        <w:jc w:val="center"/>
        <w:rPr>
          <w:rFonts w:ascii="Times New Roman" w:hAnsi="Times New Roman" w:cs="Times New Roman"/>
          <w:color w:val="5A5A5A"/>
          <w:sz w:val="24"/>
          <w:szCs w:val="24"/>
        </w:rPr>
      </w:pPr>
      <w:r w:rsidRPr="0010622A">
        <w:rPr>
          <w:rFonts w:ascii="Times New Roman" w:hAnsi="Times New Roman" w:cs="Times New Roman"/>
          <w:color w:val="5A5A5A"/>
          <w:sz w:val="24"/>
          <w:szCs w:val="24"/>
        </w:rPr>
        <w:lastRenderedPageBreak/>
        <w:t>References</w:t>
      </w:r>
    </w:p>
    <w:p w:rsidR="00570C3A" w:rsidRPr="00EC49D6" w:rsidRDefault="00681ECD" w:rsidP="00EC49D6">
      <w:pPr>
        <w:spacing w:line="480" w:lineRule="auto"/>
        <w:ind w:left="785" w:hangingChars="327" w:hanging="785"/>
        <w:jc w:val="center"/>
        <w:rPr>
          <w:rFonts w:ascii="Times New Roman" w:hAnsi="Times New Roman" w:cs="Times New Roman"/>
          <w:color w:val="5A5A5A"/>
          <w:sz w:val="24"/>
          <w:szCs w:val="24"/>
        </w:rPr>
      </w:pPr>
      <w:r w:rsidRPr="0010622A">
        <w:rPr>
          <w:rFonts w:ascii="Times New Roman" w:hAnsi="Times New Roman" w:cs="Times New Roman"/>
          <w:color w:val="222222"/>
          <w:sz w:val="24"/>
          <w:szCs w:val="24"/>
          <w:shd w:val="clear" w:color="auto" w:fill="FFFFFF"/>
        </w:rPr>
        <w:t xml:space="preserve">Clancy, M., (2001). </w:t>
      </w:r>
      <w:r w:rsidRPr="0010622A">
        <w:rPr>
          <w:rFonts w:ascii="Times New Roman" w:hAnsi="Times New Roman" w:cs="Times New Roman"/>
          <w:i/>
          <w:iCs/>
          <w:color w:val="222222"/>
          <w:sz w:val="24"/>
          <w:szCs w:val="24"/>
          <w:shd w:val="clear" w:color="auto" w:fill="FFFFFF"/>
        </w:rPr>
        <w:t>Sweating the swoosh: Nike, the globalization of sneakers, and the question on sweatshop labor</w:t>
      </w:r>
      <w:r w:rsidRPr="0010622A">
        <w:rPr>
          <w:rFonts w:ascii="Times New Roman" w:hAnsi="Times New Roman" w:cs="Times New Roman"/>
          <w:color w:val="222222"/>
          <w:sz w:val="24"/>
          <w:szCs w:val="24"/>
          <w:shd w:val="clear" w:color="auto" w:fill="FFFFFF"/>
        </w:rPr>
        <w:t>. Georgetown Institute for the Study of Diplomacy.</w:t>
      </w:r>
    </w:p>
    <w:p w:rsidR="00570C3A" w:rsidRPr="0010622A" w:rsidRDefault="00681ECD" w:rsidP="00EC49D6">
      <w:pPr>
        <w:spacing w:line="480" w:lineRule="auto"/>
        <w:ind w:left="785" w:hangingChars="327" w:hanging="785"/>
        <w:rPr>
          <w:rFonts w:ascii="Times New Roman" w:hAnsi="Times New Roman" w:cs="Times New Roman"/>
          <w:color w:val="222222"/>
          <w:sz w:val="24"/>
          <w:szCs w:val="24"/>
          <w:shd w:val="clear" w:color="auto" w:fill="FFFFFF"/>
        </w:rPr>
      </w:pPr>
      <w:r w:rsidRPr="0010622A">
        <w:rPr>
          <w:rFonts w:ascii="Times New Roman" w:hAnsi="Times New Roman" w:cs="Times New Roman"/>
          <w:color w:val="222222"/>
          <w:sz w:val="24"/>
          <w:szCs w:val="24"/>
          <w:shd w:val="clear" w:color="auto" w:fill="FFFFFF"/>
        </w:rPr>
        <w:t>Clancy Knight, G., &amp;</w:t>
      </w:r>
      <w:r w:rsidRPr="0010622A">
        <w:rPr>
          <w:rFonts w:ascii="Times New Roman" w:hAnsi="Times New Roman" w:cs="Times New Roman"/>
          <w:color w:val="222222"/>
          <w:sz w:val="24"/>
          <w:szCs w:val="24"/>
          <w:shd w:val="clear" w:color="auto" w:fill="FFFFFF"/>
        </w:rPr>
        <w:t xml:space="preserve"> Greenberg, J. (2002). Promotional and sub-politics: Nike and its labor critics. </w:t>
      </w:r>
      <w:r w:rsidRPr="0010622A">
        <w:rPr>
          <w:rFonts w:ascii="Times New Roman" w:hAnsi="Times New Roman" w:cs="Times New Roman"/>
          <w:i/>
          <w:iCs/>
          <w:color w:val="222222"/>
          <w:sz w:val="24"/>
          <w:szCs w:val="24"/>
          <w:shd w:val="clear" w:color="auto" w:fill="FFFFFF"/>
        </w:rPr>
        <w:t>Management Communication Quarterly</w:t>
      </w:r>
      <w:r w:rsidRPr="0010622A">
        <w:rPr>
          <w:rFonts w:ascii="Times New Roman" w:hAnsi="Times New Roman" w:cs="Times New Roman"/>
          <w:color w:val="222222"/>
          <w:sz w:val="24"/>
          <w:szCs w:val="24"/>
          <w:shd w:val="clear" w:color="auto" w:fill="FFFFFF"/>
        </w:rPr>
        <w:t>, </w:t>
      </w:r>
      <w:r w:rsidRPr="0010622A">
        <w:rPr>
          <w:rFonts w:ascii="Times New Roman" w:hAnsi="Times New Roman" w:cs="Times New Roman"/>
          <w:i/>
          <w:iCs/>
          <w:color w:val="222222"/>
          <w:sz w:val="24"/>
          <w:szCs w:val="24"/>
          <w:shd w:val="clear" w:color="auto" w:fill="FFFFFF"/>
        </w:rPr>
        <w:t>15</w:t>
      </w:r>
      <w:r w:rsidRPr="0010622A">
        <w:rPr>
          <w:rFonts w:ascii="Times New Roman" w:hAnsi="Times New Roman" w:cs="Times New Roman"/>
          <w:color w:val="222222"/>
          <w:sz w:val="24"/>
          <w:szCs w:val="24"/>
          <w:shd w:val="clear" w:color="auto" w:fill="FFFFFF"/>
        </w:rPr>
        <w:t>(4), 541-570.</w:t>
      </w:r>
    </w:p>
    <w:p w:rsidR="00570C3A" w:rsidRPr="0010622A" w:rsidRDefault="00681ECD" w:rsidP="00EC49D6">
      <w:pPr>
        <w:spacing w:line="480" w:lineRule="auto"/>
        <w:ind w:left="785" w:hangingChars="327" w:hanging="785"/>
        <w:rPr>
          <w:rFonts w:ascii="Times New Roman" w:hAnsi="Times New Roman" w:cs="Times New Roman"/>
          <w:color w:val="5A5A5A"/>
          <w:sz w:val="24"/>
          <w:szCs w:val="24"/>
        </w:rPr>
      </w:pPr>
      <w:r w:rsidRPr="0010622A">
        <w:rPr>
          <w:rFonts w:ascii="Times New Roman" w:hAnsi="Times New Roman" w:cs="Times New Roman"/>
          <w:sz w:val="24"/>
          <w:szCs w:val="24"/>
        </w:rPr>
        <w:t>https://www.youtube.com/watch?time_continue=1&amp;v=M5uYCWVfuPQ</w:t>
      </w:r>
      <w:bookmarkStart w:id="0" w:name="_GoBack"/>
      <w:bookmarkEnd w:id="0"/>
    </w:p>
    <w:sectPr w:rsidR="00570C3A" w:rsidRPr="0010622A" w:rsidSect="00570C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ECD" w:rsidRDefault="00681ECD">
      <w:pPr>
        <w:spacing w:after="0" w:line="240" w:lineRule="auto"/>
      </w:pPr>
      <w:r>
        <w:separator/>
      </w:r>
    </w:p>
  </w:endnote>
  <w:endnote w:type="continuationSeparator" w:id="0">
    <w:p w:rsidR="00681ECD" w:rsidRDefault="0068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ECD" w:rsidRDefault="00681ECD">
      <w:pPr>
        <w:spacing w:after="0" w:line="240" w:lineRule="auto"/>
      </w:pPr>
      <w:r>
        <w:separator/>
      </w:r>
    </w:p>
  </w:footnote>
  <w:footnote w:type="continuationSeparator" w:id="0">
    <w:p w:rsidR="00681ECD" w:rsidRDefault="00681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940950"/>
      <w:docPartObj>
        <w:docPartGallery w:val="Page Numbers (Top of Page)"/>
        <w:docPartUnique/>
      </w:docPartObj>
    </w:sdtPr>
    <w:sdtEndPr>
      <w:rPr>
        <w:noProof/>
      </w:rPr>
    </w:sdtEndPr>
    <w:sdtContent>
      <w:p w:rsidR="00DC52DF" w:rsidRDefault="00681ECD" w:rsidP="00570C3A">
        <w:pPr>
          <w:pStyle w:val="Header"/>
          <w:tabs>
            <w:tab w:val="left" w:pos="285"/>
          </w:tabs>
        </w:pPr>
        <w:r>
          <w:tab/>
          <w:t>Inside Nike reflection</w:t>
        </w:r>
        <w:r>
          <w:tab/>
        </w:r>
        <w:r>
          <w:tab/>
        </w:r>
        <w:r>
          <w:fldChar w:fldCharType="begin"/>
        </w:r>
        <w:r>
          <w:instrText xml:space="preserve"> PAGE   \* MERGEFORMAT </w:instrText>
        </w:r>
        <w:r>
          <w:fldChar w:fldCharType="separate"/>
        </w:r>
        <w:r w:rsidR="00FB5247">
          <w:rPr>
            <w:noProof/>
          </w:rPr>
          <w:t>5</w:t>
        </w:r>
        <w:r>
          <w:rPr>
            <w:noProof/>
          </w:rPr>
          <w:fldChar w:fldCharType="end"/>
        </w:r>
      </w:p>
    </w:sdtContent>
  </w:sdt>
  <w:p w:rsidR="00DC52DF" w:rsidRDefault="00DC52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DF" w:rsidRDefault="00681ECD">
    <w:pPr>
      <w:pStyle w:val="Header"/>
    </w:pPr>
    <w:r>
      <w:t>Running head:</w:t>
    </w:r>
    <w:r w:rsidRPr="00570C3A">
      <w:t xml:space="preserve"> </w:t>
    </w:r>
    <w:r>
      <w:t>Inside Nike 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1E9"/>
    <w:rsid w:val="0010622A"/>
    <w:rsid w:val="00243FFE"/>
    <w:rsid w:val="00264075"/>
    <w:rsid w:val="00352FD2"/>
    <w:rsid w:val="003B0770"/>
    <w:rsid w:val="004516F0"/>
    <w:rsid w:val="00482B59"/>
    <w:rsid w:val="004D661A"/>
    <w:rsid w:val="00570C3A"/>
    <w:rsid w:val="00681ECD"/>
    <w:rsid w:val="006C737B"/>
    <w:rsid w:val="007C31E9"/>
    <w:rsid w:val="00916BE9"/>
    <w:rsid w:val="00A80180"/>
    <w:rsid w:val="00BF4C28"/>
    <w:rsid w:val="00C510E3"/>
    <w:rsid w:val="00C86490"/>
    <w:rsid w:val="00DC52DF"/>
    <w:rsid w:val="00EB5AB7"/>
    <w:rsid w:val="00EC49D6"/>
    <w:rsid w:val="00F63583"/>
    <w:rsid w:val="00FB5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737B"/>
    <w:rPr>
      <w:b/>
      <w:bCs/>
    </w:rPr>
  </w:style>
  <w:style w:type="character" w:styleId="Hyperlink">
    <w:name w:val="Hyperlink"/>
    <w:basedOn w:val="DefaultParagraphFont"/>
    <w:uiPriority w:val="99"/>
    <w:semiHidden/>
    <w:unhideWhenUsed/>
    <w:rsid w:val="006C737B"/>
    <w:rPr>
      <w:color w:val="0000FF"/>
      <w:u w:val="single"/>
    </w:rPr>
  </w:style>
  <w:style w:type="paragraph" w:styleId="Header">
    <w:name w:val="header"/>
    <w:basedOn w:val="Normal"/>
    <w:link w:val="HeaderChar"/>
    <w:uiPriority w:val="99"/>
    <w:unhideWhenUsed/>
    <w:rsid w:val="00DC5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2DF"/>
  </w:style>
  <w:style w:type="paragraph" w:styleId="Footer">
    <w:name w:val="footer"/>
    <w:basedOn w:val="Normal"/>
    <w:link w:val="FooterChar"/>
    <w:uiPriority w:val="99"/>
    <w:unhideWhenUsed/>
    <w:rsid w:val="00DC5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2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737B"/>
    <w:rPr>
      <w:b/>
      <w:bCs/>
    </w:rPr>
  </w:style>
  <w:style w:type="character" w:styleId="Hyperlink">
    <w:name w:val="Hyperlink"/>
    <w:basedOn w:val="DefaultParagraphFont"/>
    <w:uiPriority w:val="99"/>
    <w:semiHidden/>
    <w:unhideWhenUsed/>
    <w:rsid w:val="006C737B"/>
    <w:rPr>
      <w:color w:val="0000FF"/>
      <w:u w:val="single"/>
    </w:rPr>
  </w:style>
  <w:style w:type="paragraph" w:styleId="Header">
    <w:name w:val="header"/>
    <w:basedOn w:val="Normal"/>
    <w:link w:val="HeaderChar"/>
    <w:uiPriority w:val="99"/>
    <w:unhideWhenUsed/>
    <w:rsid w:val="00DC5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2DF"/>
  </w:style>
  <w:style w:type="paragraph" w:styleId="Footer">
    <w:name w:val="footer"/>
    <w:basedOn w:val="Normal"/>
    <w:link w:val="FooterChar"/>
    <w:uiPriority w:val="99"/>
    <w:unhideWhenUsed/>
    <w:rsid w:val="00DC5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fo.dynamiclanguage.com/marketing-language-servi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2019-05-25T23:46:00Z</dcterms:created>
  <dcterms:modified xsi:type="dcterms:W3CDTF">2019-05-25T23:46:00Z</dcterms:modified>
</cp:coreProperties>
</file>